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269" w:rsidRPr="00F22FD9" w:rsidRDefault="00410269" w:rsidP="006F4982">
      <w:pPr>
        <w:spacing w:line="360" w:lineRule="auto"/>
        <w:ind w:left="-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10269" w:rsidRPr="00F22FD9" w:rsidRDefault="00410269" w:rsidP="006F4982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2FD9">
        <w:rPr>
          <w:rFonts w:asciiTheme="minorHAnsi" w:hAnsiTheme="minorHAnsi" w:cstheme="minorHAnsi"/>
          <w:b/>
          <w:sz w:val="24"/>
          <w:szCs w:val="24"/>
        </w:rPr>
        <w:t>REGULAMIN</w:t>
      </w:r>
    </w:p>
    <w:p w:rsidR="00410269" w:rsidRPr="00F22FD9" w:rsidRDefault="00410269" w:rsidP="006F4982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2FD9">
        <w:rPr>
          <w:rFonts w:asciiTheme="minorHAnsi" w:hAnsiTheme="minorHAnsi" w:cstheme="minorHAnsi"/>
          <w:b/>
          <w:sz w:val="24"/>
          <w:szCs w:val="24"/>
        </w:rPr>
        <w:t xml:space="preserve">REKRUTACJI </w:t>
      </w:r>
      <w:r w:rsidR="00B07C80" w:rsidRPr="00F22FD9">
        <w:rPr>
          <w:rFonts w:asciiTheme="minorHAnsi" w:hAnsiTheme="minorHAnsi" w:cstheme="minorHAnsi"/>
          <w:b/>
          <w:sz w:val="24"/>
          <w:szCs w:val="24"/>
        </w:rPr>
        <w:t>I REALIZACJI PROGRAMU „OPIEKA WYTCHNIENIOWA” DLA ORGANIZACJI POZARZĄDOWYCH – EDYCJA 2025</w:t>
      </w:r>
    </w:p>
    <w:p w:rsidR="00B07C80" w:rsidRPr="00F22FD9" w:rsidRDefault="00B07C80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1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Definicje</w:t>
      </w:r>
    </w:p>
    <w:p w:rsidR="00410269" w:rsidRPr="00F22FD9" w:rsidRDefault="00410269" w:rsidP="006F49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Członek rodziny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</w:t>
      </w:r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za członków rodziny osoby z niepełnosprawnością uznaje się wstępnych lub zstępnych, małżonka, rodzeństwo, teściów, zięcia, synową, macochę, ojczyma oraz osobę pozostającą we wspólnym pożyciu, a także osobę pozostającą w stosunku przysposobienia </w:t>
      </w:r>
      <w:r w:rsidRPr="00F22FD9">
        <w:rPr>
          <w:rFonts w:asciiTheme="minorHAnsi" w:hAnsiTheme="minorHAnsi" w:cstheme="minorHAnsi"/>
          <w:sz w:val="24"/>
          <w:szCs w:val="24"/>
          <w:lang w:eastAsia="pl-PL"/>
        </w:rPr>
        <w:br/>
        <w:t>z osobą z niepełnosprawnością.</w:t>
      </w:r>
    </w:p>
    <w:p w:rsidR="00410269" w:rsidRPr="00F22FD9" w:rsidRDefault="00410269" w:rsidP="006F49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Kandydat/Kandydatka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– osoba ubiegająca się o uczestnictwo w Programie na podstawie zasad ujętych w niniejszym Regulaminie tj. członek rodziny lub opiekun osoby z niepełnosprawnością.</w:t>
      </w:r>
    </w:p>
    <w:p w:rsidR="00410269" w:rsidRPr="00F22FD9" w:rsidRDefault="00410269" w:rsidP="006F49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Komisja rekrutacyjna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– komisja w składzie: Koordynator oraz Asystent koordynatora.</w:t>
      </w:r>
    </w:p>
    <w:p w:rsidR="00410269" w:rsidRPr="00F22FD9" w:rsidRDefault="00410269" w:rsidP="006F49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Opieka </w:t>
      </w:r>
      <w:proofErr w:type="spellStart"/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wytchnieniowa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wsparcie członków rodzin lub opiekunów sprawujących bezpośrednią opiekę nad: </w:t>
      </w:r>
    </w:p>
    <w:p w:rsidR="00410269" w:rsidRPr="00F22FD9" w:rsidRDefault="00410269" w:rsidP="006F498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1) dziećmi do ukończenia 16. roku życia posiadającymi orzeczenie o niepełnosprawności lub </w:t>
      </w:r>
    </w:p>
    <w:p w:rsidR="00410269" w:rsidRPr="00F22FD9" w:rsidRDefault="00410269" w:rsidP="006F498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2) osobami niepełnosprawnymi posiadającymi: </w:t>
      </w:r>
    </w:p>
    <w:p w:rsidR="00410269" w:rsidRPr="00F22FD9" w:rsidRDefault="00410269" w:rsidP="006F498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orzeczenie o znacznym stopniu niepełnosprawności albo </w:t>
      </w:r>
    </w:p>
    <w:p w:rsidR="00410269" w:rsidRPr="00F22FD9" w:rsidRDefault="00410269" w:rsidP="006F498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trike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orzeczenie traktowane na równi z orzeczeniem wymienionym w lit. a, zgodnie z art. 5 i art. 62 ustawy z dnia 27 sierpnia 1997 r. o rehabilitacji zawodowej i społecznej oraz zatrudnianiu osób niepełnosprawnych (Dz. U. z 2023 r. poz. 100, z późn. zm.) poprzez umożliwienie uzyskania doraźnej, czasowej pomocy w formie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</w:p>
    <w:p w:rsidR="00410269" w:rsidRPr="00F22FD9" w:rsidRDefault="00410269" w:rsidP="006F4982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6.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Opiekun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za opiekuna osoby z niepełnosprawnością uznaje się opiekuna sprawującego bezpośrednią opiekę nad osobą posiadającą orzeczenie o znacznym stopniu niepełnosprawności albo orzeczenie traktowane na równi z orzeczeniem o znacznym stopniu niepełnosprawności oraz opiekuna sprawującego bezpośrednią opiekę nad dzieckiem </w:t>
      </w:r>
      <w:r w:rsidR="00576CF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 ukończenia 2 roku życia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ukończenia 16. roku życia posiadającym orzeczenie o niepełnosprawności (w tym opiekuna sprawującego opiekę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ramach rodziny zastępczej i rodzinnego domu dziecka).</w:t>
      </w:r>
    </w:p>
    <w:p w:rsidR="00410269" w:rsidRPr="00F22FD9" w:rsidRDefault="00410269" w:rsidP="006F4982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7.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Program/Projekt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</w:t>
      </w:r>
      <w:r w:rsidRPr="00F22FD9">
        <w:rPr>
          <w:rFonts w:asciiTheme="minorHAnsi" w:hAnsiTheme="minorHAnsi" w:cstheme="minorHAnsi"/>
          <w:sz w:val="24"/>
          <w:szCs w:val="24"/>
        </w:rPr>
        <w:t xml:space="preserve">Program „Opieka </w:t>
      </w:r>
      <w:proofErr w:type="spellStart"/>
      <w:r w:rsidRPr="00F22FD9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Pr="00F22FD9">
        <w:rPr>
          <w:rFonts w:asciiTheme="minorHAnsi" w:hAnsiTheme="minorHAnsi" w:cstheme="minorHAnsi"/>
          <w:sz w:val="24"/>
          <w:szCs w:val="24"/>
        </w:rPr>
        <w:t>” dla Organizacji Pozarządowych – edycja 2025 realizowanym przez Fundacja Rudek dla Życia, na podstawie umowy nr……. zawartej z Ministrem Rodziny, Pracy i Polityki Społecznej z siedzibą w Warszawie.</w:t>
      </w:r>
    </w:p>
    <w:p w:rsidR="00410269" w:rsidRPr="00F22FD9" w:rsidRDefault="00410269" w:rsidP="006F4982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8.</w:t>
      </w:r>
      <w:r w:rsidRPr="00F22FD9">
        <w:rPr>
          <w:rFonts w:asciiTheme="minorHAnsi" w:hAnsiTheme="minorHAnsi" w:cstheme="minorHAnsi"/>
          <w:sz w:val="24"/>
          <w:szCs w:val="24"/>
        </w:rPr>
        <w:t xml:space="preserve"> </w:t>
      </w:r>
      <w:r w:rsidRPr="00F22FD9">
        <w:rPr>
          <w:rFonts w:asciiTheme="minorHAnsi" w:hAnsiTheme="minorHAnsi" w:cstheme="minorHAnsi"/>
          <w:b/>
          <w:sz w:val="24"/>
          <w:szCs w:val="24"/>
        </w:rPr>
        <w:t>Realizator Programu</w:t>
      </w:r>
      <w:r w:rsidRPr="00F22FD9">
        <w:rPr>
          <w:rFonts w:asciiTheme="minorHAnsi" w:hAnsiTheme="minorHAnsi" w:cstheme="minorHAnsi"/>
          <w:sz w:val="24"/>
          <w:szCs w:val="24"/>
        </w:rPr>
        <w:t>– „FUNDACJA RUDEK DLA ŻYCIA”, ul. Hetmańska 40 A, 35-045 Rzeszów.</w:t>
      </w:r>
    </w:p>
    <w:p w:rsidR="00410269" w:rsidRPr="00F22FD9" w:rsidRDefault="00410269" w:rsidP="006F4982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9.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Rzeszowski Ośrodek Opieki Dziennej (ROOD)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prowadzona przez realizatora Programu placówka zapewniająca dzienna opiekę osobom z niepełnosprawnościami, spełniająca kryteria dostępności,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o której mowa w ustawie z dnia z 19 lipca 2019 r. o zapewnieniu dostępności osobom ze szczególnymi potrzebami (Dz. U. z 2022 r. poz. 2240). Adres ROOD: ul. Klonowa 26, 35-205 Rzeszów.</w:t>
      </w:r>
    </w:p>
    <w:p w:rsidR="00410269" w:rsidRPr="00F22FD9" w:rsidRDefault="00410269" w:rsidP="006F4982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10. </w:t>
      </w:r>
      <w:r w:rsidRPr="00F22FD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Uczestnik/Uczestniczka Programu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bookmarkStart w:id="0" w:name="_Hlk164436344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członek rodziny lub opiekun osoby z niepełnosprawnością</w:t>
      </w:r>
      <w:bookmarkEnd w:id="0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któremu zostało przyznane wsparcie w formie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§2</w:t>
      </w:r>
    </w:p>
    <w:p w:rsidR="00410269" w:rsidRPr="00F22FD9" w:rsidRDefault="000504DD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Informacja o Program</w:t>
      </w:r>
      <w:r w:rsidR="00410269"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ie</w:t>
      </w:r>
    </w:p>
    <w:p w:rsidR="00410269" w:rsidRPr="00F22FD9" w:rsidRDefault="00410269" w:rsidP="006F498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 „</w:t>
      </w:r>
      <w:r w:rsidRPr="00F22FD9">
        <w:rPr>
          <w:rFonts w:asciiTheme="minorHAnsi" w:hAnsiTheme="minorHAnsi" w:cstheme="minorHAnsi"/>
          <w:sz w:val="24"/>
          <w:szCs w:val="24"/>
        </w:rPr>
        <w:t xml:space="preserve">Opieka </w:t>
      </w:r>
      <w:proofErr w:type="spellStart"/>
      <w:r w:rsidRPr="00F22FD9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Pr="00F22FD9">
        <w:rPr>
          <w:rFonts w:asciiTheme="minorHAnsi" w:hAnsiTheme="minorHAnsi" w:cstheme="minorHAnsi"/>
          <w:sz w:val="24"/>
          <w:szCs w:val="24"/>
        </w:rPr>
        <w:t xml:space="preserve">” dla Organizacji Pozarządowych – edycja 2024,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realizowany  jest przez FUNDACJĘ RUDEK DLA ŻYCIA </w:t>
      </w:r>
      <w:r w:rsidRPr="00F22FD9">
        <w:rPr>
          <w:rFonts w:asciiTheme="minorHAnsi" w:hAnsiTheme="minorHAnsi" w:cstheme="minorHAnsi"/>
          <w:sz w:val="24"/>
          <w:szCs w:val="24"/>
        </w:rPr>
        <w:t xml:space="preserve">na podstawie umowy nr:…. zawartej z Ministrem Rodziny, Pracy </w:t>
      </w:r>
      <w:r w:rsidR="006F4982">
        <w:rPr>
          <w:rFonts w:asciiTheme="minorHAnsi" w:hAnsiTheme="minorHAnsi" w:cstheme="minorHAnsi"/>
          <w:sz w:val="24"/>
          <w:szCs w:val="24"/>
        </w:rPr>
        <w:br/>
      </w:r>
      <w:r w:rsidRPr="00F22FD9">
        <w:rPr>
          <w:rFonts w:asciiTheme="minorHAnsi" w:hAnsiTheme="minorHAnsi" w:cstheme="minorHAnsi"/>
          <w:sz w:val="24"/>
          <w:szCs w:val="24"/>
        </w:rPr>
        <w:t>i Polityki Społecznej z siedzibą w Warszawie.</w:t>
      </w:r>
    </w:p>
    <w:p w:rsidR="00410269" w:rsidRPr="00F22FD9" w:rsidRDefault="00410269" w:rsidP="006F498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 będzie realizowany w województwie podkarpackim na terenie Gminy Miasta Rzeszowa, Gminy ziemskiej Rzeszowa, Gminy Łańcut w okresie od 01.04.2024 r. do 31.12.2024 r.</w:t>
      </w:r>
    </w:p>
    <w:p w:rsidR="00410269" w:rsidRPr="00F22FD9" w:rsidRDefault="000504DD" w:rsidP="006F498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Biuro realizacji zadania mieści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się w FUNDACJI RUDEK DLA ŻYCIA w Rzeszowie, przy ul. </w:t>
      </w:r>
      <w:r w:rsidR="00EA781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Rejtana 32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="00F430B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bookmarkStart w:id="1" w:name="_GoBack"/>
      <w:bookmarkEnd w:id="1"/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35-</w:t>
      </w:r>
      <w:r w:rsidR="00EA781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310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Rzeszów.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4. </w:t>
      </w:r>
      <w:r w:rsidR="000504DD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Celem głównym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 jest wsparcie członków rodzin lub opiekunów sprawujących bezpośrednią opiekę nad: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1) dziećmi do ukończenia 16. roku życia posiadającymi orzeczenie o niepełnosprawności lub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2) osobami niepełnosprawnymi posiadającymi: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orzeczenie o znacznym stopniu niepełnosprawności albo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orzeczenie traktowane na równi z orzeczeniem wymienionym w lit. a, zgodnie z art. 5 i art. 62 ustawy z dnia 27 sierpnia 1997 r. o rehabilitacji zawodowej i społecznej oraz zatrudnianiu osób niepełnosprawnych (Dz. U. z 2023 r. poz. 100, z późn. zm.) poprzez umożliwienie uzyskania doraźnej, czasowej pomocy w formie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tj. odciążenie od codziennych obowiązków łączących się ze sprawowaniem opieki nad osobą z niepełnosprawnością przez zapewnienie czasowego zastępstwa w tym zakresie. Dzięki temu wsparciu osoby zaangażowane na co dzień w sprawowanie opieki nad osobą z niepełnosprawnością dysponować będą czasem, który mogą przeznaczyć na odpoczynek i regenerację, jak również na załatwienie niezbędnych spraw życiowych.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będą mogły służyć również okresowemu zabezpieczeniu potrzeb osoby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 w sytuacji, gdy członkowie rodzin lub opiekunowie z różnych powodów nie będą mogli wykonywać swoich obowiązków.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2. Celem szczegółowym jest objecie wsparcie</w:t>
      </w:r>
      <w:r w:rsidR="000504DD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 członków rodzin lub opiekunów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sprawujących bezpośrednią opiekę nad osobami z niepełnosprawnościami w liczbie 23 osoby.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§3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Postanowienia ogólne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1. Niniejszy Regulamin określa zasady rekrutacji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 oraz zasady uczestnictwa osób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w Projekcie.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2. Regulamin określa prawa i obowiązki Uczestnika/ Uczestniczki Projektu.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3. 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 przewiduje odpłatności Uczestników/Uczestniczek</w:t>
      </w:r>
      <w:r w:rsidRPr="00F22FD9">
        <w:rPr>
          <w:rFonts w:asciiTheme="minorHAnsi" w:hAnsiTheme="minorHAnsi" w:cstheme="minorHAnsi"/>
          <w:sz w:val="24"/>
          <w:szCs w:val="24"/>
        </w:rPr>
        <w:t>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§4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Kryteria kwalifikowalności uczestnictwa w projekcie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trike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Wsparcie w formie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może zostać przyznane, w przypadku spełnienia poniższych kryteriów formalnych: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a) zamieszkiwanie na terenie Gminy Miasta Rzeszów, Gminy zi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emskiej Rzeszów lub Gminy Łańcut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r w:rsidRPr="00F22FD9">
        <w:rPr>
          <w:rFonts w:asciiTheme="minorHAnsi" w:hAnsiTheme="minorHAnsi" w:cstheme="minorHAnsi"/>
          <w:sz w:val="24"/>
          <w:szCs w:val="24"/>
        </w:rPr>
        <w:t xml:space="preserve">zamieszkanie członka rodziny lub opiekuna we wspólnym gospodarstwie domowym z osobą </w:t>
      </w:r>
      <w:r w:rsidRPr="00F22FD9">
        <w:rPr>
          <w:rFonts w:asciiTheme="minorHAnsi" w:hAnsiTheme="minorHAnsi" w:cstheme="minorHAnsi"/>
          <w:sz w:val="24"/>
          <w:szCs w:val="24"/>
        </w:rPr>
        <w:br/>
        <w:t>z niepełnosprawnością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c) sprawowanie bezpośredniej opieki, nad osobą która, posiada</w:t>
      </w:r>
      <w:r w:rsidRPr="00F22FD9">
        <w:rPr>
          <w:rFonts w:asciiTheme="minorHAnsi" w:hAnsiTheme="minorHAnsi" w:cstheme="minorHAnsi"/>
          <w:sz w:val="24"/>
          <w:szCs w:val="24"/>
        </w:rPr>
        <w:t xml:space="preserve"> orzeczenie o znacznym stopniu niepełnosprawności albo orzeczeniem traktowanym na równi z orzeczeniem o znacznym stopniu niepełnosprawności.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2. Kryteria kwalifikowalności (formalne) zostaną zweryfikowane na etapie składania dokumentów rekrutacyjnych. Dokumenty rekrutacyjne wypełniane będą przez Członka rodziny lub Opiekuna osoby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§5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Zasady rekrutacji</w:t>
      </w:r>
    </w:p>
    <w:p w:rsidR="00410269" w:rsidRPr="00F22FD9" w:rsidRDefault="00410269" w:rsidP="006F4982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Rekrutacja Uczestników/Uczestniczek Projektu będzie prowadzona w okresie 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od 01.</w:t>
      </w:r>
      <w:r w:rsidR="00E5172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01.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31.12.202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lub do wyczerpania wolnych miejsc.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2. Rekrutacja zostanie przeprowadzona zgodnie z zasadą równości szans i niedyskryminacji w tym dostępności dla osób z niepełnosprawnościami oraz zasadą równości szans kobiet i mężczyzn.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3. Osoba ubiegająca się o uczestnictwo w projekcie powinna w ww. terminie złożyć komplet wymaganych dokumentów rekrutacyjnych w biurze projektu,</w:t>
      </w:r>
    </w:p>
    <w:p w:rsidR="00410269" w:rsidRPr="00F22FD9" w:rsidRDefault="00410269" w:rsidP="006F4982">
      <w:pPr>
        <w:numPr>
          <w:ilvl w:val="0"/>
          <w:numId w:val="3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1 do Regulaminu -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Karta Zgłoszenia do Programu „Opieka </w:t>
      </w:r>
      <w:proofErr w:type="spellStart"/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wytchnieniowa</w:t>
      </w:r>
      <w:proofErr w:type="spellEnd"/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”;</w:t>
      </w:r>
    </w:p>
    <w:p w:rsidR="00410269" w:rsidRPr="00F22FD9" w:rsidRDefault="00410269" w:rsidP="006F4982">
      <w:pPr>
        <w:numPr>
          <w:ilvl w:val="0"/>
          <w:numId w:val="3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2</w:t>
      </w:r>
      <w:r w:rsidRPr="00F22FD9">
        <w:rPr>
          <w:rFonts w:asciiTheme="minorHAnsi" w:hAnsiTheme="minorHAnsi" w:cstheme="minorHAnsi"/>
          <w:sz w:val="24"/>
          <w:szCs w:val="24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Regulaminu -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Oświadczenie o zamieszkaniu;</w:t>
      </w:r>
    </w:p>
    <w:p w:rsidR="00410269" w:rsidRPr="00F22FD9" w:rsidRDefault="00410269" w:rsidP="006F4982">
      <w:pPr>
        <w:numPr>
          <w:ilvl w:val="0"/>
          <w:numId w:val="3"/>
        </w:numPr>
        <w:spacing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3 do Regulaminu -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</w:t>
      </w:r>
      <w:r w:rsidR="006F498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nie o aktualnej sytuacji osoby 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 niepełnosprawnością;</w:t>
      </w:r>
    </w:p>
    <w:p w:rsidR="00410269" w:rsidRPr="00F22FD9" w:rsidRDefault="00410269" w:rsidP="006F4982">
      <w:pPr>
        <w:numPr>
          <w:ilvl w:val="0"/>
          <w:numId w:val="3"/>
        </w:numPr>
        <w:spacing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4 do Regulaminu -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Klauzula RODO.</w:t>
      </w:r>
    </w:p>
    <w:p w:rsidR="00F86622" w:rsidRPr="00F22FD9" w:rsidRDefault="00F86622" w:rsidP="006F4982">
      <w:pPr>
        <w:numPr>
          <w:ilvl w:val="0"/>
          <w:numId w:val="3"/>
        </w:numPr>
        <w:spacing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7 do Regulaminu –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Klauzula RODO Fundacji Rudek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4. Do Karty Zgłoszenia do Programu należy dołączyć </w:t>
      </w:r>
      <w:bookmarkStart w:id="2" w:name="_Hlk164437282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kserokopię posiadanego orzeczenia</w:t>
      </w:r>
      <w:bookmarkEnd w:id="2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o niepełnosprawności albo kserokopię orzeczenia traktowanego na równi z orzeczeniem o znacznym stopniu niepełnosprawności.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5. Karty Zgłoszenia do Programu rejestrowane są według kolejności składania.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6. Złożenie Karty Zgłoszenia do Programu nie jest równoznaczne z zakwalifikowaniem Kandydata/Kandydatki do uczestnictwa w Projekcie.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8. Rekrutację Kandydatów do uczestnictwa w projekcie prowadzić będzie Komisja Rekrutacyjna.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9. Procedura rekrutacji obejmie następujące etapy:</w:t>
      </w:r>
    </w:p>
    <w:p w:rsidR="00410269" w:rsidRPr="00F22FD9" w:rsidRDefault="00410269" w:rsidP="006F49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Etap I – weryfikacja spełniania wymaganych kryteriów formalnych: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Ocena kryteriów formalnych zostanie dokonana metodą 0/1.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Komisja sporządzi listę osób, które spełniają obligatoryjne kryteria formalne. </w:t>
      </w:r>
    </w:p>
    <w:p w:rsidR="00410269" w:rsidRPr="00F22FD9" w:rsidRDefault="00410269" w:rsidP="006F49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Etap II – weryfikacja spełniania dodatkowych kryteriów premiujących: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Ocena kryteriów dodatkowych zostanie dokonana metodą 0/1pkt.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Projekt zakłada preferencje na etapie rekrutacji dla członków rodzin lub opiekunów sprawujących bezpośrednią opiekę nad osobą z niepełnosprawnością, która stale przebywa w domu i nie korzysta np. z ośrodka wsparcia, z placówek pobytu całodobowego, ze środowiskowego domu samopomocy,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 dziennego domu pomocy, z warsztatu terapii zajęciowej lub jest zatrudniona, uczy się albo studiuje.</w:t>
      </w:r>
    </w:p>
    <w:p w:rsidR="00410269" w:rsidRPr="00F22FD9" w:rsidRDefault="00410269" w:rsidP="006F49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Etap III – w wyniku procesu rekrutacji zostanie utworzona lista rankingowa osób zakwalifikowanych do uczestnictwa w projekcie oraz lista osób rezerwowych, które spełniają kryteria formalne, lecz nie zostały zakw</w:t>
      </w:r>
      <w:r w:rsidR="00FB2B62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alifikowane do udziału w Program</w:t>
      </w:r>
      <w:r w:rsidR="00576CF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ie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uwagi na ograniczoną liczbę miejsc. </w:t>
      </w:r>
    </w:p>
    <w:p w:rsidR="00410269" w:rsidRPr="00F22FD9" w:rsidRDefault="00410269" w:rsidP="006F4982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10. W sytuacji otrzymania tej samej ilości punktów o miejscu na liście będzie decydowała kolejność zgłoszeń. </w:t>
      </w:r>
      <w:r w:rsidRPr="00F22F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Osoby z listy rezerwowej mogą być zaproszone do udziału w </w:t>
      </w:r>
      <w:r w:rsidR="00FB2B62" w:rsidRPr="00F22F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Program</w:t>
      </w:r>
      <w:r w:rsidRPr="00F22F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ie w trakcie jego trwania na wypadek rezygnacji Uczestnika, któremu zostało przyznane wsparcie </w:t>
      </w:r>
      <w:r w:rsidR="00FB2B62" w:rsidRPr="00F22F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uczestnictwa w Program</w:t>
      </w:r>
      <w:r w:rsidRPr="00F22F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ie.</w:t>
      </w:r>
    </w:p>
    <w:p w:rsidR="00410269" w:rsidRPr="00F22FD9" w:rsidRDefault="00410269" w:rsidP="006F498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11. </w:t>
      </w:r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Realizator Programu poinformuje, w formie pisemnej członka rodziny/opiekuna osoby </w:t>
      </w:r>
      <w:r w:rsidRPr="00F22FD9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z niepełnosprawnością, o przyznaniu usługi opieki </w:t>
      </w:r>
      <w:proofErr w:type="spellStart"/>
      <w:r w:rsidRPr="00F22FD9">
        <w:rPr>
          <w:rFonts w:asciiTheme="minorHAnsi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 oraz przyznanej formie</w:t>
      </w:r>
    </w:p>
    <w:p w:rsidR="00410269" w:rsidRPr="00F22FD9" w:rsidRDefault="00410269" w:rsidP="006F498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świadczenia usług opieki </w:t>
      </w:r>
      <w:proofErr w:type="spellStart"/>
      <w:r w:rsidRPr="00F22FD9">
        <w:rPr>
          <w:rFonts w:asciiTheme="minorHAnsi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 (w ramach pobytu dziennego), o wymiarze</w:t>
      </w:r>
    </w:p>
    <w:p w:rsidR="00410269" w:rsidRPr="00F22FD9" w:rsidRDefault="00410269" w:rsidP="006F498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przyznanej usługi opieki </w:t>
      </w:r>
      <w:proofErr w:type="spellStart"/>
      <w:r w:rsidRPr="00F22FD9">
        <w:rPr>
          <w:rFonts w:asciiTheme="minorHAnsi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hAnsiTheme="minorHAnsi" w:cstheme="minorHAnsi"/>
          <w:sz w:val="24"/>
          <w:szCs w:val="24"/>
          <w:lang w:eastAsia="pl-PL"/>
        </w:rPr>
        <w:t xml:space="preserve"> (liczba godzin/liczba dni), lub poinformuje o odmowie jej przyznania wraz z uzasadnieniem.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§6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Realizacja usługi opieki </w:t>
      </w:r>
      <w:proofErr w:type="spellStart"/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wytchnieniowej</w:t>
      </w:r>
      <w:proofErr w:type="spellEnd"/>
    </w:p>
    <w:p w:rsidR="00410269" w:rsidRPr="00F22FD9" w:rsidRDefault="00410269" w:rsidP="006F498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 jest realizowany w formie:</w:t>
      </w:r>
    </w:p>
    <w:p w:rsidR="00410269" w:rsidRPr="00F22FD9" w:rsidRDefault="00410269" w:rsidP="006F4982">
      <w:pPr>
        <w:pStyle w:val="Akapitzlist"/>
        <w:tabs>
          <w:tab w:val="left" w:pos="426"/>
        </w:tabs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1) świadczenia usług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ramach pobytu dziennego:</w:t>
      </w:r>
    </w:p>
    <w:p w:rsidR="00410269" w:rsidRPr="00F22FD9" w:rsidRDefault="00410269" w:rsidP="006F4982">
      <w:pPr>
        <w:pStyle w:val="Akapitzlist"/>
        <w:tabs>
          <w:tab w:val="left" w:pos="426"/>
        </w:tabs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a) za uprzednią zgodą realizatora Programu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w miejscu zamieszkania osoby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 niepełnosprawnością,</w:t>
      </w:r>
    </w:p>
    <w:p w:rsidR="00410269" w:rsidRPr="00F22FD9" w:rsidRDefault="00410269" w:rsidP="006F4982">
      <w:pPr>
        <w:pStyle w:val="Akapitzlist"/>
        <w:tabs>
          <w:tab w:val="left" w:pos="426"/>
        </w:tabs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b) za uprzednią zgodą realizatora Programu, w innym miejscu wskazanym przez uczestnika Programu lub realizatora Programu, spełniającym kryteria dostępności, o których mowa w ustawie z dnia z 19 lipca 2019 r. o zapewnieniu dostępności osobom ze szczególnymi potrzebami (Dz. U. z 2022 r. poz. 2240);</w:t>
      </w:r>
    </w:p>
    <w:p w:rsidR="00410269" w:rsidRPr="00F22FD9" w:rsidRDefault="004F1025" w:rsidP="006F498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program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ie zaplanowano następujące formy wsparcia: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1) udzielanie pomocy w podstawowych czynnościach życiowych, w mia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rę potrzeby pomocy w ubieraniu 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się;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2) czynności żywieniowe;</w:t>
      </w:r>
      <w:r w:rsidR="00410269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a) przygotowanie posiłków z uwzględnieniem zalecanej diety;</w:t>
      </w:r>
    </w:p>
    <w:p w:rsidR="00410269" w:rsidRPr="00F22FD9" w:rsidRDefault="00410269" w:rsidP="006F4982">
      <w:pPr>
        <w:pStyle w:val="Akapitzlist"/>
        <w:spacing w:after="0" w:line="360" w:lineRule="auto"/>
        <w:ind w:left="426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b) pomoc w spożywaniu posiłków lub karmienie osoby, o ile wymaga tego stan zdrowia;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3) usługi higieniczno-pielęgnacyjne;</w:t>
      </w:r>
    </w:p>
    <w:p w:rsidR="00410269" w:rsidRPr="00F22FD9" w:rsidRDefault="00410269" w:rsidP="006F49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toaleta podopiecznego (mycie ciała, mycie głowy, pielęgnacja jamy ustnej, pielęgnacja włosów, pomoc przy kąpieli, golenie, higiena paznokci rąk i nóg, czyszczenie protez zębowych),</w:t>
      </w:r>
    </w:p>
    <w:p w:rsidR="00410269" w:rsidRPr="00F22FD9" w:rsidRDefault="00410269" w:rsidP="006F49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pomoc przy ubieraniu się, zmiana bielizny osobistej;</w:t>
      </w:r>
    </w:p>
    <w:p w:rsidR="00410269" w:rsidRPr="00F22FD9" w:rsidRDefault="00410269" w:rsidP="006F49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pomoc przy załatwianiu potrzeb fizjologicznych (odprowadzenie do toalety lub zakładanie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zmiana pielucho-majtek z uwzględnieniem czynności zapobiegających powstawaniu odleżyn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odparzeń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),</w:t>
      </w:r>
    </w:p>
    <w:p w:rsidR="00410269" w:rsidRPr="00F22FD9" w:rsidRDefault="00410269" w:rsidP="006F49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wykonywanie czynności pielęgnacyjnych (układanie chorego w łóżku i pomoc przy zmianie pozycji ciała, opróżnianie cewnika, podawanie leków, stosowanie okładów i kompresów,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oklepywanie, mierzenie temperatury ciała, tętna, ciśnienia, wykonywanie inhalacji-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 wykorzystaniem własnego sprzętu medycznego osoby z niepełnosprawnością,</w:t>
      </w:r>
    </w:p>
    <w:p w:rsidR="00410269" w:rsidRPr="00F22FD9" w:rsidRDefault="00410269" w:rsidP="006F4982">
      <w:pPr>
        <w:pStyle w:val="Akapitzlist"/>
        <w:spacing w:after="0" w:line="360" w:lineRule="auto"/>
        <w:ind w:left="426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4) pomoc w korzystaniu ze świadczeń zdrowotnych;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5) utrzymywanie w czystości najbliższego otoczenia osoby;</w:t>
      </w:r>
    </w:p>
    <w:p w:rsidR="00410269" w:rsidRPr="00F22FD9" w:rsidRDefault="00410269" w:rsidP="006F49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zapewnienie kontaktów z otoczeniem:</w:t>
      </w:r>
    </w:p>
    <w:p w:rsidR="00410269" w:rsidRPr="00F22FD9" w:rsidRDefault="00410269" w:rsidP="006F49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pomoc w zaspokajaniu potrzeb kulturalnych, podtrzymywanie indywidualnych zainteresowań,</w:t>
      </w:r>
    </w:p>
    <w:p w:rsidR="00410269" w:rsidRPr="00F22FD9" w:rsidRDefault="00410269" w:rsidP="006F49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czytanie prasy i książek – (stosownie do potrzeb i możliwości osoby);</w:t>
      </w:r>
    </w:p>
    <w:p w:rsidR="00410269" w:rsidRPr="00F22FD9" w:rsidRDefault="00410269" w:rsidP="006F49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pomoc w organizowaniu czasu wolnego oraz w kontaktach z najbliższym otoczeniem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i środowiskiem lokalnym (w tym towarzyszenie podczas spacerów);</w:t>
      </w:r>
    </w:p>
    <w:p w:rsidR="00410269" w:rsidRPr="00F22FD9" w:rsidRDefault="00410269" w:rsidP="006F49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pomoc w zaspokajaniu potrzeb duchowych;</w:t>
      </w:r>
    </w:p>
    <w:p w:rsidR="00410269" w:rsidRPr="00F22FD9" w:rsidRDefault="00410269" w:rsidP="006F49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pomoc w dotarciu i w powrocie do/z ośrodka ROOD.</w:t>
      </w:r>
    </w:p>
    <w:p w:rsidR="00410269" w:rsidRPr="00F22FD9" w:rsidRDefault="00410269" w:rsidP="006F4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" w:name="_Hlk164439225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ramach pobytu dziennego</w:t>
      </w:r>
      <w:bookmarkEnd w:id="3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w miejscu zamieszkania osoby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niepełnosprawnością będą świadczone, we wszystkie dni robocze, w godzinach od 8:00 do 16:00. Maksymalna dzienna liczba godzin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dla jednej osoby wynosi 4 godziny.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realizowane będą w terminie, czasie i zakresie ustalonym pomiędzy uczestnikiem Programu a Realizatorem Programu, na podstawie określonych potrzeb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formularzu Karty zgłoszenia do Programu.</w:t>
      </w:r>
    </w:p>
    <w:p w:rsidR="00410269" w:rsidRPr="00F22FD9" w:rsidRDefault="00410269" w:rsidP="006F4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ramach pobytu dziennego</w:t>
      </w:r>
      <w:r w:rsidRPr="00F22FD9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innym miejscu tj. wskazanym przez Realizatora Programu będą świadczone w ROOD.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ROOD będą świadczone, we wszystkie dni robocze, w godzinach od 7:30 - 15.30.</w:t>
      </w:r>
      <w:r w:rsidRPr="00F22FD9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Maksymalna dzienna liczba godzin dla jednego uczestnika wynosi 6 godz.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realizowane będą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terminie, czasie i zakresie ustalonym pomiędzy uczestnikiem Programu a Realizatorem Programu, na podstawie określonych potrzeb w formularzu Karty zgłoszenia do Programu.</w:t>
      </w:r>
    </w:p>
    <w:p w:rsidR="00410269" w:rsidRPr="00F22FD9" w:rsidRDefault="00410269" w:rsidP="006F498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 gdy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, o których mowa w ust. 4,</w:t>
      </w:r>
      <w:r w:rsidRPr="00F22FD9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będą świadczone </w:t>
      </w:r>
      <w:r w:rsidR="006F4982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wymiarze powyżej 4 godzin dziennie realizator Programu zapewni wyżywienie odpowiednie do potrzeb osoby z niepełnosprawnością, tj. zapewni ciepły posiłek z uwzględnieniem specjalnej diety osoby objętej usługą.</w:t>
      </w:r>
    </w:p>
    <w:p w:rsidR="00410269" w:rsidRPr="00F22FD9" w:rsidRDefault="00410269" w:rsidP="006F4982">
      <w:pPr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Dla osób z niepełnosprawnością o ograniczonej sprawności ruchowej (w miarę możliwości) zapewniony zostanie</w:t>
      </w:r>
      <w:r w:rsidRPr="00F22FD9">
        <w:rPr>
          <w:rFonts w:asciiTheme="minorHAnsi" w:hAnsiTheme="minorHAnsi" w:cstheme="minorHAnsi"/>
          <w:sz w:val="24"/>
          <w:szCs w:val="24"/>
        </w:rPr>
        <w:t xml:space="preserve"> 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dowóz z miejsca zamieszkania do ROOD i z powrotem. </w:t>
      </w:r>
    </w:p>
    <w:p w:rsidR="00410269" w:rsidRPr="00F22FD9" w:rsidRDefault="00410269" w:rsidP="006F4982">
      <w:pPr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Ww. formy wsparcia będą świadczone w sposób zindywidualizowany tj. dostosowany do potrzeb i możliwości </w:t>
      </w:r>
      <w:r w:rsidR="004F1025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Uczestników/Uczestniczek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>§ 7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Prawa i Obowiązki Uczestnika Projektu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Uczestnik /Uczestniczka </w:t>
      </w:r>
      <w:r w:rsidR="004F1025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 zobowiązany jest w szczególności do: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zapoznania się z programem „Opieka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wytchnieniowa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” dla Organizacji </w:t>
      </w:r>
      <w:r w:rsidR="009F1F6B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Pozarządowych – edycja 2025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b) przestrzegania zapisów Regulaminu rekrutacji i uczestnictwa oraz Umowy uczestnictwa;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c) podpisania „Regulaminu rekrutacji i uczestnictwa w Programie”;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c) podpisania Umowy uczestnictwa w Programie;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d) podpisania deklaracji </w:t>
      </w:r>
      <w:r w:rsidR="009F1F6B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uczestnictwa w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ie;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e) dobrowolnego u</w:t>
      </w:r>
      <w:r w:rsidR="009F1F6B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czestnictwa w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ie;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f) potwierdzania uczestnictwa na kartach realizacji usługi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g) bieżącego informowania o wszystkich zdarzeniach mogących zakłócić dalszy udział w </w:t>
      </w:r>
      <w:r w:rsidR="009F1F6B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ie;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2. O wszelkich zmianach mających wpływ na prawo i warunki korzystania z usług opieki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ramach Programu (np. utrata statusu osoby z niepełnosprawnością,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zmiana stopnia niepeł</w:t>
      </w:r>
      <w:r w:rsidR="009F1F6B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nosprawności, korzystanie w 2025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roku z usług opieki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finansowanych ze środków z Funduszu w ramach innych programów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dotyczących usług opieki </w:t>
      </w:r>
      <w:proofErr w:type="spellStart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) uczestnik Programu jest obowiązany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niezwłocznie poinformować realizatora Programu, nie później niż w ciągu 7 dni od dnia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nastąpienia zmiany.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8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Warunk</w:t>
      </w:r>
      <w:r w:rsidR="00720171"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 rezygnacji z udziału w Program</w:t>
      </w: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ie</w:t>
      </w:r>
    </w:p>
    <w:p w:rsidR="00410269" w:rsidRPr="00F22FD9" w:rsidRDefault="00410269" w:rsidP="006F4982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rezygnacji z uczestnictwa w Programie każdy Uczestnik/Uczestniczka zobowiązany jest do złożenia pisemnej rezygnacji z podaniem powodu rezygnacji.</w:t>
      </w:r>
    </w:p>
    <w:p w:rsidR="00410269" w:rsidRPr="00F22FD9" w:rsidRDefault="00410269" w:rsidP="006F4982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Rezygnacja nastąpi z końcem następnego miesiąca kalendarzowego lub w innym terminie uzgodnionym przez strony.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9</w:t>
      </w:r>
    </w:p>
    <w:p w:rsidR="00410269" w:rsidRPr="00F22FD9" w:rsidRDefault="00410269" w:rsidP="006F4982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Postanowienia końcowe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1. W przypadku zaistnienia sytuacji nieuregulowanych w niniejszym Regulaminie, decyzję co do rozstrzygnięć podejmuje realizator Programu.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2. Niniejszy Regulamin wchodzi w życie z dniem 01</w:t>
      </w:r>
      <w:r w:rsidR="0072017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.01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.202</w:t>
      </w:r>
      <w:r w:rsidR="0072017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i obowiązuje do czas</w:t>
      </w:r>
      <w:r w:rsidR="0072017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 zakończenia realizacji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u.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3. Realizator Programu </w:t>
      </w:r>
      <w:r w:rsidRPr="00F22FD9">
        <w:rPr>
          <w:rFonts w:asciiTheme="minorHAnsi" w:hAnsiTheme="minorHAnsi" w:cstheme="minorHAnsi"/>
          <w:sz w:val="24"/>
          <w:szCs w:val="24"/>
        </w:rPr>
        <w:t xml:space="preserve">zastrzega sobie prawo do zmian w zapisach niniejszego Regulaminu. 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</w:pP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4. Regulami</w:t>
      </w:r>
      <w:r w:rsidR="00720171"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n rekrutacji i udziału w Program</w:t>
      </w:r>
      <w:r w:rsidRPr="00F22FD9">
        <w:rPr>
          <w:rFonts w:asciiTheme="minorHAnsi" w:eastAsia="Times New Roman" w:hAnsiTheme="minorHAnsi" w:cstheme="minorHAnsi"/>
          <w:sz w:val="24"/>
          <w:szCs w:val="24"/>
          <w:lang w:eastAsia="pl-PL"/>
        </w:rPr>
        <w:t>ie wraz z załącznikami dostępny jest w biurze projektu oraz na stronie internetowej www.fundacjarudek.pl.</w:t>
      </w:r>
    </w:p>
    <w:p w:rsidR="00410269" w:rsidRPr="00F22FD9" w:rsidRDefault="00410269" w:rsidP="006F498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10269" w:rsidRPr="00F22FD9" w:rsidRDefault="00410269" w:rsidP="006F4982">
      <w:pPr>
        <w:spacing w:after="0" w:line="264" w:lineRule="auto"/>
        <w:ind w:left="692" w:right="720" w:hanging="1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Akceptuję warunki niniejszego Regulaminu: </w:t>
      </w:r>
    </w:p>
    <w:p w:rsidR="00410269" w:rsidRPr="00F22FD9" w:rsidRDefault="00410269" w:rsidP="006F4982">
      <w:pPr>
        <w:spacing w:after="0" w:line="264" w:lineRule="auto"/>
        <w:ind w:left="692" w:right="720" w:hanging="10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25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256" w:lineRule="auto"/>
        <w:ind w:left="2503" w:right="2532" w:hanging="10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………………………………… </w:t>
      </w:r>
    </w:p>
    <w:p w:rsidR="00410269" w:rsidRPr="00F22FD9" w:rsidRDefault="00410269" w:rsidP="006F4982">
      <w:pPr>
        <w:spacing w:after="0" w:line="256" w:lineRule="auto"/>
        <w:ind w:left="2503" w:right="2528" w:hanging="10"/>
        <w:jc w:val="both"/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  <w:t xml:space="preserve">Miejscowość i Data </w:t>
      </w:r>
    </w:p>
    <w:p w:rsidR="00410269" w:rsidRPr="00F22FD9" w:rsidRDefault="00410269" w:rsidP="006F4982">
      <w:pPr>
        <w:spacing w:after="0" w:line="256" w:lineRule="auto"/>
        <w:ind w:left="13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256" w:lineRule="auto"/>
        <w:ind w:left="13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256" w:lineRule="auto"/>
        <w:ind w:left="13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spacing w:after="0" w:line="256" w:lineRule="auto"/>
        <w:ind w:left="13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tabs>
          <w:tab w:val="right" w:pos="9110"/>
        </w:tabs>
        <w:spacing w:after="3" w:line="247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……………………………………………………..                                       ……………….……………………</w:t>
      </w: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ab/>
      </w:r>
    </w:p>
    <w:p w:rsidR="00410269" w:rsidRPr="000C11F5" w:rsidRDefault="00410269" w:rsidP="006F4982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</w:pPr>
      <w:r w:rsidRPr="000C11F5"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  <w:t xml:space="preserve">(Podpis Uczestnika / Uczestniczki Projektu) </w:t>
      </w:r>
      <w:r w:rsidRPr="000C11F5"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  <w:tab/>
      </w:r>
      <w:r w:rsidR="000C11F5"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  <w:t xml:space="preserve">     </w:t>
      </w:r>
      <w:r w:rsidRPr="000C11F5">
        <w:rPr>
          <w:rFonts w:asciiTheme="minorHAnsi" w:hAnsiTheme="minorHAnsi" w:cstheme="minorHAnsi"/>
          <w:i/>
          <w:color w:val="000000"/>
          <w:sz w:val="20"/>
          <w:szCs w:val="20"/>
          <w:lang w:eastAsia="pl-PL"/>
        </w:rPr>
        <w:t xml:space="preserve">(Podpis osoby upoważnionej ze strony Beneficjenta) </w:t>
      </w:r>
    </w:p>
    <w:p w:rsidR="00410269" w:rsidRPr="00F22FD9" w:rsidRDefault="00410269" w:rsidP="006F4982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tabs>
          <w:tab w:val="center" w:pos="2278"/>
          <w:tab w:val="center" w:pos="6816"/>
        </w:tabs>
        <w:spacing w:after="0" w:line="25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:rsidR="00410269" w:rsidRPr="00F22FD9" w:rsidRDefault="00410269" w:rsidP="006F4982">
      <w:pPr>
        <w:tabs>
          <w:tab w:val="center" w:pos="2278"/>
          <w:tab w:val="center" w:pos="6816"/>
        </w:tabs>
        <w:spacing w:after="0" w:line="360" w:lineRule="auto"/>
        <w:jc w:val="both"/>
        <w:rPr>
          <w:rFonts w:asciiTheme="minorHAnsi" w:hAnsiTheme="minorHAnsi" w:cstheme="minorHAnsi"/>
          <w:i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Wykaz załączników do Regulaminu rekrutacji i uczestnictwa w ramach programu „Opieka </w:t>
      </w:r>
      <w:proofErr w:type="spellStart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wytchnieniowa</w:t>
      </w:r>
      <w:proofErr w:type="spellEnd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” dla Organiz</w:t>
      </w:r>
      <w:r w:rsidR="00594EF6"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acji Pozarządowych – edycja 2025</w:t>
      </w: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:</w:t>
      </w:r>
    </w:p>
    <w:p w:rsidR="00410269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Załącznik nr 1 do Regulaminu - Karta Zgłoszenia do Programu „Opieka </w:t>
      </w:r>
      <w:proofErr w:type="spellStart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wytchnieniowa</w:t>
      </w:r>
      <w:proofErr w:type="spellEnd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”;</w:t>
      </w:r>
    </w:p>
    <w:p w:rsidR="00410269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Załącznik nr 2 do Regulaminu - Oświadczenie o miejscu zamieszkania;</w:t>
      </w:r>
    </w:p>
    <w:p w:rsidR="00410269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Załącznik nr 3 do Regulaminu - Oświadczenie o aktualnej sytuacji osoby </w:t>
      </w: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br/>
        <w:t>z niepełnosprawnością;</w:t>
      </w:r>
    </w:p>
    <w:p w:rsidR="00410269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Załącznik nr 4 do Regulaminu - Klauzula RODO.</w:t>
      </w:r>
    </w:p>
    <w:p w:rsidR="00410269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Załącznik nr 5 do Regulaminu – wzór karty oceny formalnej.</w:t>
      </w:r>
    </w:p>
    <w:p w:rsidR="005820BC" w:rsidRPr="00F22FD9" w:rsidRDefault="00410269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Załącznik nr 6 do Regulaminu</w:t>
      </w:r>
      <w:r w:rsidR="00F61620"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– K</w:t>
      </w: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arta realizacji usługi opieki </w:t>
      </w:r>
      <w:proofErr w:type="spellStart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wytchnieniowej</w:t>
      </w:r>
      <w:proofErr w:type="spellEnd"/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F61620" w:rsidRPr="00F22FD9" w:rsidRDefault="008C1254" w:rsidP="006F498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Załą</w:t>
      </w:r>
      <w:r w:rsidR="00F61620" w:rsidRPr="00F22FD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cznik nr 7 do Regulaminu – Klauzula RODO Fundacji Rudek</w:t>
      </w:r>
    </w:p>
    <w:sectPr w:rsidR="00F61620" w:rsidRPr="00F22FD9" w:rsidSect="00F86622">
      <w:headerReference w:type="default" r:id="rId7"/>
      <w:footerReference w:type="default" r:id="rId8"/>
      <w:headerReference w:type="first" r:id="rId9"/>
      <w:pgSz w:w="11906" w:h="16838"/>
      <w:pgMar w:top="1417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914" w:rsidRDefault="00974914">
      <w:pPr>
        <w:spacing w:after="0" w:line="240" w:lineRule="auto"/>
      </w:pPr>
      <w:r>
        <w:separator/>
      </w:r>
    </w:p>
  </w:endnote>
  <w:endnote w:type="continuationSeparator" w:id="0">
    <w:p w:rsidR="00974914" w:rsidRDefault="0097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086" w:rsidRDefault="00974914" w:rsidP="00972193">
    <w:pPr>
      <w:pStyle w:val="Stopka"/>
      <w:tabs>
        <w:tab w:val="left" w:pos="2895"/>
        <w:tab w:val="right" w:pos="964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914" w:rsidRDefault="00974914">
      <w:pPr>
        <w:spacing w:after="0" w:line="240" w:lineRule="auto"/>
      </w:pPr>
      <w:r>
        <w:separator/>
      </w:r>
    </w:p>
  </w:footnote>
  <w:footnote w:type="continuationSeparator" w:id="0">
    <w:p w:rsidR="00974914" w:rsidRDefault="00974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086" w:rsidRDefault="00974914" w:rsidP="00FD04EF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70" w:rsidRPr="00177F70" w:rsidRDefault="00177F70" w:rsidP="00177F70">
    <w:pPr>
      <w:tabs>
        <w:tab w:val="left" w:pos="2076"/>
      </w:tabs>
      <w:rPr>
        <w:b/>
        <w:noProof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42952576" wp14:editId="6ECAEBD8">
              <wp:extent cx="2369820" cy="624840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98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7F70" w:rsidRPr="008D5FB0" w:rsidRDefault="00177F70" w:rsidP="00177F70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Program „Opieka </w:t>
                          </w:r>
                          <w:proofErr w:type="spellStart"/>
                          <w:r>
                            <w:rPr>
                              <w:b/>
                            </w:rPr>
                            <w:t>wytchnieniowa</w:t>
                          </w:r>
                          <w:proofErr w:type="spellEnd"/>
                          <w:r w:rsidRPr="008D5FB0">
                            <w:rPr>
                              <w:b/>
                            </w:rPr>
                            <w:t>” dla Organizacji Pozarządowych – edycja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295257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6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" stroked="f">
              <v:textbox>
                <w:txbxContent>
                  <w:p w:rsidR="00177F70" w:rsidRPr="008D5FB0" w:rsidRDefault="00177F70" w:rsidP="00177F7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Program „Opieka </w:t>
                    </w:r>
                    <w:proofErr w:type="spellStart"/>
                    <w:r>
                      <w:rPr>
                        <w:b/>
                      </w:rPr>
                      <w:t>wytchnieniowa</w:t>
                    </w:r>
                    <w:proofErr w:type="spellEnd"/>
                    <w:r w:rsidRPr="008D5FB0">
                      <w:rPr>
                        <w:b/>
                      </w:rPr>
                      <w:t>” dla Organizacji Pozarządowych – edycja 2025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FC084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9C69E59" wp14:editId="53B5B74A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501140" cy="678180"/>
          <wp:effectExtent l="0" t="0" r="3810" b="7620"/>
          <wp:wrapSquare wrapText="bothSides"/>
          <wp:docPr id="52" name="Obraz 52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undacja-rudek mał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45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D456E91" wp14:editId="6BAFA4F6">
          <wp:extent cx="2368217" cy="691637"/>
          <wp:effectExtent l="0" t="0" r="0" b="0"/>
          <wp:docPr id="53" name="Obraz 53" descr="C:\Users\Fundacja Rudek\Downloads\01_znak_siatka_podstawowy_kolor_biale_tlo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ndacja Rudek\Downloads\01_znak_siatka_podstawowy_kolor_biale_tlo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2" cy="72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A81"/>
    <w:multiLevelType w:val="hybridMultilevel"/>
    <w:tmpl w:val="EB804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1CE"/>
    <w:multiLevelType w:val="hybridMultilevel"/>
    <w:tmpl w:val="48069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04"/>
    <w:multiLevelType w:val="hybridMultilevel"/>
    <w:tmpl w:val="1818A020"/>
    <w:lvl w:ilvl="0" w:tplc="66764E78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B1D6B61"/>
    <w:multiLevelType w:val="hybridMultilevel"/>
    <w:tmpl w:val="D8F48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70F98"/>
    <w:multiLevelType w:val="hybridMultilevel"/>
    <w:tmpl w:val="30E2DD70"/>
    <w:lvl w:ilvl="0" w:tplc="B076436A">
      <w:start w:val="6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30373FA"/>
    <w:multiLevelType w:val="hybridMultilevel"/>
    <w:tmpl w:val="EB5E2160"/>
    <w:lvl w:ilvl="0" w:tplc="C1B61DB4">
      <w:start w:val="1"/>
      <w:numFmt w:val="lowerLetter"/>
      <w:lvlText w:val="%1)"/>
      <w:lvlJc w:val="left"/>
      <w:pPr>
        <w:ind w:left="891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4011182"/>
    <w:multiLevelType w:val="hybridMultilevel"/>
    <w:tmpl w:val="CA18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25185"/>
    <w:multiLevelType w:val="hybridMultilevel"/>
    <w:tmpl w:val="1EF63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7568A"/>
    <w:multiLevelType w:val="hybridMultilevel"/>
    <w:tmpl w:val="1386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4701D"/>
    <w:multiLevelType w:val="hybridMultilevel"/>
    <w:tmpl w:val="6BE4863A"/>
    <w:lvl w:ilvl="0" w:tplc="7BEEE4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69"/>
    <w:rsid w:val="000375C3"/>
    <w:rsid w:val="000504DD"/>
    <w:rsid w:val="000847FA"/>
    <w:rsid w:val="000C11F5"/>
    <w:rsid w:val="00177F70"/>
    <w:rsid w:val="0027050E"/>
    <w:rsid w:val="002D597B"/>
    <w:rsid w:val="00410269"/>
    <w:rsid w:val="004F1025"/>
    <w:rsid w:val="00576CF1"/>
    <w:rsid w:val="005820BC"/>
    <w:rsid w:val="00594EF6"/>
    <w:rsid w:val="006F4982"/>
    <w:rsid w:val="00720171"/>
    <w:rsid w:val="008C1254"/>
    <w:rsid w:val="00974914"/>
    <w:rsid w:val="009F1F6B"/>
    <w:rsid w:val="00B07C80"/>
    <w:rsid w:val="00C615FE"/>
    <w:rsid w:val="00DE3F9A"/>
    <w:rsid w:val="00E51722"/>
    <w:rsid w:val="00EA7811"/>
    <w:rsid w:val="00F22FD9"/>
    <w:rsid w:val="00F430BF"/>
    <w:rsid w:val="00F61620"/>
    <w:rsid w:val="00F86622"/>
    <w:rsid w:val="00FB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91E30"/>
  <w15:chartTrackingRefBased/>
  <w15:docId w15:val="{5E8B1F1D-E920-425A-AA62-650CC71A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2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2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0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26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102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07C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6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2228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2025-01-28T09:01:00Z</dcterms:created>
  <dcterms:modified xsi:type="dcterms:W3CDTF">2025-02-18T12:56:00Z</dcterms:modified>
</cp:coreProperties>
</file>